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1D" w:rsidRPr="00841235" w:rsidRDefault="00BD271D" w:rsidP="00841235">
      <w:pPr>
        <w:jc w:val="center"/>
        <w:rPr>
          <w:noProof/>
          <w:color w:val="000000" w:themeColor="text1"/>
          <w:sz w:val="24"/>
          <w:szCs w:val="24"/>
        </w:rPr>
      </w:pPr>
    </w:p>
    <w:p w:rsidR="00841235" w:rsidRPr="00841235" w:rsidRDefault="00841235" w:rsidP="00841235">
      <w:pPr>
        <w:pStyle w:val="Default"/>
        <w:jc w:val="center"/>
        <w:rPr>
          <w:b/>
          <w:bCs/>
          <w:color w:val="000000" w:themeColor="text1"/>
        </w:rPr>
      </w:pPr>
      <w:r w:rsidRPr="00841235">
        <w:rPr>
          <w:b/>
          <w:bCs/>
          <w:color w:val="000000" w:themeColor="text1"/>
        </w:rPr>
        <w:t>Title V11 of the Civil Rights Act of 1964</w:t>
      </w:r>
    </w:p>
    <w:p w:rsidR="00841235" w:rsidRPr="00841235" w:rsidRDefault="00841235" w:rsidP="00841235">
      <w:pPr>
        <w:pStyle w:val="Default"/>
        <w:jc w:val="center"/>
        <w:rPr>
          <w:color w:val="000000" w:themeColor="text1"/>
        </w:rPr>
      </w:pPr>
    </w:p>
    <w:p w:rsidR="00841235" w:rsidRDefault="00841235" w:rsidP="00841235">
      <w:pPr>
        <w:jc w:val="center"/>
        <w:rPr>
          <w:color w:val="000000" w:themeColor="text1"/>
          <w:sz w:val="24"/>
          <w:szCs w:val="24"/>
        </w:rPr>
      </w:pPr>
      <w:r>
        <w:rPr>
          <w:color w:val="000000" w:themeColor="text1"/>
          <w:sz w:val="24"/>
          <w:szCs w:val="24"/>
        </w:rPr>
        <w:t>Humanim is an Equal Opportunity Employer</w:t>
      </w:r>
    </w:p>
    <w:p w:rsidR="00841235" w:rsidRDefault="00841235" w:rsidP="00841235">
      <w:pPr>
        <w:jc w:val="center"/>
        <w:rPr>
          <w:color w:val="000000" w:themeColor="text1"/>
          <w:sz w:val="24"/>
          <w:szCs w:val="24"/>
        </w:rPr>
      </w:pPr>
    </w:p>
    <w:p w:rsidR="00841235" w:rsidRPr="00841235" w:rsidRDefault="00841235" w:rsidP="00841235">
      <w:pPr>
        <w:jc w:val="center"/>
        <w:rPr>
          <w:color w:val="000000" w:themeColor="text1"/>
          <w:sz w:val="24"/>
          <w:szCs w:val="24"/>
        </w:rPr>
      </w:pPr>
      <w:r w:rsidRPr="00841235">
        <w:rPr>
          <w:color w:val="000000" w:themeColor="text1"/>
          <w:sz w:val="24"/>
          <w:szCs w:val="24"/>
        </w:rPr>
        <w:t>Humanim maintains a policy of non-discrimination with employees and applicants for employment. No aspect of employment within Humanim will be influenced in any manner by race, color, religion, sex (including pregnancy and childbirth), age, national origin, veteran status, mental or physical disability, gender preference, sexual orientation, genetic information</w:t>
      </w:r>
      <w:r>
        <w:rPr>
          <w:color w:val="000000" w:themeColor="text1"/>
          <w:sz w:val="24"/>
          <w:szCs w:val="24"/>
        </w:rPr>
        <w:t>.</w:t>
      </w:r>
      <w:bookmarkStart w:id="0" w:name="_GoBack"/>
      <w:bookmarkEnd w:id="0"/>
    </w:p>
    <w:p w:rsidR="00D7078C" w:rsidRPr="00841235" w:rsidRDefault="00D7078C" w:rsidP="00841235">
      <w:pPr>
        <w:jc w:val="center"/>
        <w:rPr>
          <w:b/>
          <w:color w:val="000000" w:themeColor="text1"/>
          <w:sz w:val="24"/>
          <w:szCs w:val="24"/>
        </w:rPr>
      </w:pPr>
    </w:p>
    <w:sectPr w:rsidR="00D7078C" w:rsidRPr="0084123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414" w:rsidRDefault="009E2414" w:rsidP="00D7078C">
      <w:r>
        <w:separator/>
      </w:r>
    </w:p>
  </w:endnote>
  <w:endnote w:type="continuationSeparator" w:id="0">
    <w:p w:rsidR="009E2414" w:rsidRDefault="009E2414" w:rsidP="00D7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414" w:rsidRDefault="009E2414" w:rsidP="00D7078C">
      <w:r>
        <w:separator/>
      </w:r>
    </w:p>
  </w:footnote>
  <w:footnote w:type="continuationSeparator" w:id="0">
    <w:p w:rsidR="009E2414" w:rsidRDefault="009E2414" w:rsidP="00D7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8C" w:rsidRDefault="00D7078C" w:rsidP="00D7078C">
    <w:pPr>
      <w:pStyle w:val="Header"/>
      <w:jc w:val="center"/>
    </w:pPr>
    <w:r>
      <w:rPr>
        <w:noProof/>
      </w:rPr>
      <w:drawing>
        <wp:inline distT="0" distB="0" distL="0" distR="0">
          <wp:extent cx="1719263" cy="45655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manim logo tagline - blue-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2503" cy="4627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8C"/>
    <w:rsid w:val="00841235"/>
    <w:rsid w:val="009E2414"/>
    <w:rsid w:val="00BD271D"/>
    <w:rsid w:val="00D7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8C455E-1DF6-431B-82F5-5AE37F0F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2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78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7078C"/>
  </w:style>
  <w:style w:type="paragraph" w:styleId="Footer">
    <w:name w:val="footer"/>
    <w:basedOn w:val="Normal"/>
    <w:link w:val="FooterChar"/>
    <w:uiPriority w:val="99"/>
    <w:unhideWhenUsed/>
    <w:rsid w:val="00D7078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D7078C"/>
  </w:style>
  <w:style w:type="paragraph" w:customStyle="1" w:styleId="Default">
    <w:name w:val="Default"/>
    <w:basedOn w:val="Normal"/>
    <w:rsid w:val="00841235"/>
    <w:pPr>
      <w:autoSpaceDE w:val="0"/>
      <w:autoSpaceDN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Braudaway</dc:creator>
  <cp:keywords/>
  <dc:description/>
  <cp:lastModifiedBy>Jennifer Braudaway</cp:lastModifiedBy>
  <cp:revision>2</cp:revision>
  <dcterms:created xsi:type="dcterms:W3CDTF">2019-10-15T18:34:00Z</dcterms:created>
  <dcterms:modified xsi:type="dcterms:W3CDTF">2019-10-15T18:34:00Z</dcterms:modified>
</cp:coreProperties>
</file>